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Freelance Service Agreement Template</w:t>
      </w:r>
    </w:p>
    <w:p>
      <w:pPr>
        <w:spacing w:after="240"/>
      </w:pPr>
      <w:r>
        <w:t xml:space="preserve">Between [YOUR NAME] ([YOUR BUSINESS]) and [CLIENT NAME] ([CLIENT BUSINESS]).</w:t>
      </w:r>
    </w:p>
    <w:p>
      <w:pPr>
        <w:pStyle w:val="Heading2"/>
      </w:pPr>
      <w:r>
        <w:t xml:space="preserve">Scope of Work</w:t>
      </w:r>
    </w:p>
    <w:p>
      <w:pPr>
        <w:spacing w:after="160"/>
      </w:pPr>
      <w:r>
        <w:t xml:space="preserve">The Sender agrees to provide the following services to the Client: [PROJECT SCOPE].</w:t>
      </w:r>
    </w:p>
    <w:p>
      <w:pPr>
        <w:spacing w:after="160"/>
      </w:pPr>
      <w:r>
        <w:t xml:space="preserve">Any work outside this scope will be discussed and agreed upon separately before it begins, typically as a written addendum to this agreement.</w:t>
      </w:r>
    </w:p>
    <w:p>
      <w:pPr>
        <w:pStyle w:val="Heading2"/>
      </w:pPr>
      <w:r>
        <w:t xml:space="preserve">Timeline</w:t>
      </w:r>
    </w:p>
    <w:p>
      <w:pPr>
        <w:spacing w:after="160"/>
      </w:pPr>
      <w:r>
        <w:t xml:space="preserve">Work will begin upon receipt of the deposit and is expected to be delivered by [DEADLINE], assuming timely feedback and materials from the Client. Delays caused by late feedback, missing materials, or scope changes may extend this timeline.</w:t>
      </w:r>
    </w:p>
    <w:p>
      <w:pPr>
        <w:pStyle w:val="Heading2"/>
      </w:pPr>
      <w:r>
        <w:t xml:space="preserve">Payment Terms</w:t>
      </w:r>
    </w:p>
    <w:p>
      <w:pPr>
        <w:spacing w:after="160"/>
      </w:pPr>
      <w:r>
        <w:t xml:space="preserve">The total fee for this engagement is [TOTAL FEE].</w:t>
      </w:r>
    </w:p>
    <w:p>
      <w:pPr>
        <w:spacing w:after="160"/>
      </w:pPr>
      <w:r>
        <w:t xml:space="preserve">A deposit of [DEPOSIT] is due before work begins. The remaining balance is due upon completion and delivery of the final work, unless otherwise agreed in writing.</w:t>
      </w:r>
    </w:p>
    <w:p>
      <w:pPr>
        <w:spacing w:after="160"/>
      </w:pPr>
      <w:r>
        <w:t xml:space="preserve">Invoices are payable within 7 days of receipt. Late payments may accrue a 1.5% monthly late fee, and work may be paused until outstanding balances are settled.</w:t>
      </w:r>
    </w:p>
    <w:p>
      <w:pPr>
        <w:pStyle w:val="Heading2"/>
      </w:pPr>
      <w:r>
        <w:t xml:space="preserve">Revisions</w:t>
      </w:r>
    </w:p>
    <w:p>
      <w:pPr>
        <w:spacing w:after="160"/>
      </w:pPr>
      <w:r>
        <w:t xml:space="preserve">This engagement includes [REVISION ROUNDS] rounds of revisions on the agreed deliverables. Additional revision rounds, or changes that materially expand the scope described in [PROJECT SCOPE], will be quoted separately and require written approval before work begins.</w:t>
      </w:r>
    </w:p>
    <w:p>
      <w:pPr>
        <w:spacing w:after="160"/>
      </w:pPr>
      <w:r>
        <w:t xml:space="preserve">Revision requests should be consolidated and submitted together where possible, to keep the project on schedule.</w:t>
      </w:r>
    </w:p>
    <w:p>
      <w:pPr>
        <w:pStyle w:val="Heading2"/>
      </w:pPr>
      <w:r>
        <w:t xml:space="preserve">Ownership &amp; Intellectual Property</w:t>
      </w:r>
    </w:p>
    <w:p>
      <w:pPr>
        <w:spacing w:after="160"/>
      </w:pPr>
      <w:r>
        <w:t xml:space="preserve">Upon receipt of full payment, all final deliverables produced under this agreement become the property of the Client, who receives full rights to use, reproduce, and modify them for their intended purpose.</w:t>
      </w:r>
    </w:p>
    <w:p>
      <w:pPr>
        <w:spacing w:after="160"/>
      </w:pPr>
      <w:r>
        <w:t xml:space="preserve">Until full payment is received, all work product remains the property of the Sender. The Sender retains the right to display the work in their portfolio and marketing materials unless the Client requests otherwise in writing.</w:t>
      </w:r>
    </w:p>
    <w:p>
      <w:pPr>
        <w:spacing w:after="160"/>
      </w:pPr>
      <w:r>
        <w:t xml:space="preserve">Any third-party assets used (fonts, stock media, libraries) remain subject to their own original licenses.</w:t>
      </w:r>
    </w:p>
    <w:p>
      <w:pPr>
        <w:pStyle w:val="Heading2"/>
      </w:pPr>
      <w:r>
        <w:t xml:space="preserve">Confidentiality</w:t>
      </w:r>
    </w:p>
    <w:p>
      <w:pPr>
        <w:spacing w:after="160"/>
      </w:pPr>
      <w:r>
        <w:t xml:space="preserve">Both parties agree to keep confidential any non-public business, technical, or financial information shared during this engagement, and to use it only for the purpose of completing the work described in [PROJECT SCOPE].</w:t>
      </w:r>
    </w:p>
    <w:p>
      <w:pPr>
        <w:spacing w:after="160"/>
      </w:pPr>
      <w:r>
        <w:t xml:space="preserve">This obligation survives the completion or termination of this agreement and continues for 2 years afterward.</w:t>
      </w:r>
    </w:p>
    <w:p>
      <w:pPr>
        <w:pStyle w:val="Heading2"/>
      </w:pPr>
      <w:r>
        <w:t xml:space="preserve">Independent Contractor Relationship</w:t>
      </w:r>
    </w:p>
    <w:p>
      <w:pPr>
        <w:spacing w:after="160"/>
      </w:pPr>
      <w:r>
        <w:t xml:space="preserve">The Sender is engaged as an independent contractor, not an employee, partner, or agent of the Client. The Sender is responsible for their own taxes, insurance, and benefits, and is free to accept other engagements during the term of this agreement, provided they do not conflict with the confidentiality obligations above.</w:t>
      </w:r>
    </w:p>
    <w:p>
      <w:pPr>
        <w:pStyle w:val="Heading2"/>
      </w:pPr>
      <w:r>
        <w:t xml:space="preserve">Termination</w:t>
      </w:r>
    </w:p>
    <w:p>
      <w:pPr>
        <w:spacing w:after="160"/>
      </w:pPr>
      <w:r>
        <w:t xml:space="preserve">Either party may terminate this agreement with 14 days' written notice. If the Client terminates before completion, the Sender will be paid for all work completed up to the termination date, and the deposit is non-refundable.</w:t>
      </w:r>
    </w:p>
    <w:p>
      <w:pPr>
        <w:spacing w:after="160"/>
      </w:pPr>
      <w:r>
        <w:t xml:space="preserve">If the Sender terminates, any portion of the deposit exceeding the value of work already completed will be refunded to the Client within 14 days.</w:t>
      </w:r>
    </w:p>
    <w:p>
      <w:pPr>
        <w:pStyle w:val="Heading2"/>
      </w:pPr>
      <w:r>
        <w:t xml:space="preserve">Limitation of Liability</w:t>
      </w:r>
    </w:p>
    <w:p>
      <w:pPr>
        <w:spacing w:after="160"/>
      </w:pPr>
      <w:r>
        <w:t xml:space="preserve">The Sender's total liability under this agreement is limited to the total fees paid by the Client. Neither party is liable for indirect, incidental, or consequential damages arising from this engagement.</w:t>
      </w:r>
    </w:p>
    <w:p>
      <w:pPr>
        <w:pStyle w:val="Heading2"/>
      </w:pPr>
      <w:r>
        <w:t xml:space="preserve">Governing Law &amp; Entire Agreement</w:t>
      </w:r>
    </w:p>
    <w:p>
      <w:pPr>
        <w:spacing w:after="160"/>
      </w:pPr>
      <w:r>
        <w:t xml:space="preserve">This agreement is governed by the laws of [GOVERNING LAW], without regard to conflict-of-law principles.</w:t>
      </w:r>
    </w:p>
    <w:p>
      <w:pPr>
        <w:spacing w:after="160"/>
      </w:pPr>
      <w:r>
        <w:t xml:space="preserve">This document represents the entire agreement between the parties regarding [PROJECT SCOPE] and supersedes any prior discussions or proposals. Any changes must be made in writing and agreed to by both parties.</w:t>
      </w:r>
    </w:p>
    <w:p>
      <w:pPr>
        <w:spacing w:after="160"/>
      </w:pPr>
      <w:r>
        <w:t xml:space="preserve">By signing below, both parties confirm they have read, understood, and agree to the terms above.</w:t>
      </w:r>
    </w:p>
    <w:p>
      <w:pPr>
        <w:spacing w:before="480"/>
      </w:pPr>
      <w:r>
        <w:t xml:space="preserve">[YOUR NAME] — Signed: ______________________  Date: __________</w:t>
      </w:r>
    </w:p>
    <w:p>
      <w:pPr>
        <w:spacing w:before="240"/>
      </w:pPr>
      <w:r>
        <w:t xml:space="preserve">[CLIENT NAME] — Signed: ______________________  Date: __________</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4748B"/>
        <w:sz w:val="16"/>
        <w:szCs w:val="16"/>
      </w:rPr>
      <w:t xml:space="preserve">Send this for e-signature free: </w:t>
    </w:r>
    <w:hyperlink w:history="1" r:id="rId5jk6gtwwjh4ughk-cimzm">
      <w:r>
        <w:rPr>
          <w:rStyle w:val="Hyperlink"/>
          <w:sz w:val="16"/>
          <w:szCs w:val="16"/>
        </w:rPr>
        <w:t xml:space="preserve">https://clinch.lumnika.com/templates/freelance-service-agreement?src=docx&amp;utm_source=template_download&amp;utm_medium=viral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jk6gtwwjh4ughk-cimzm" Type="http://schemas.openxmlformats.org/officeDocument/2006/relationships/hyperlink" Target="https://clinch.lumnika.com/templates/freelance-service-agreement?src=docx&amp;utm_source=template_download&amp;utm_medium=viral"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Freelance Service Agreement Template</dc:title>
  <dc:creator>Clinch</dc:creator>
  <cp:lastModifiedBy>Un-named</cp:lastModifiedBy>
  <cp:revision>1</cp:revision>
  <dcterms:created xsi:type="dcterms:W3CDTF">2026-10-24T17:26:32.032Z</dcterms:created>
  <dcterms:modified xsi:type="dcterms:W3CDTF">2026-10-24T17:26:32.032Z</dcterms:modified>
</cp:coreProperties>
</file>

<file path=docProps/custom.xml><?xml version="1.0" encoding="utf-8"?>
<Properties xmlns="http://schemas.openxmlformats.org/officeDocument/2006/custom-properties" xmlns:vt="http://schemas.openxmlformats.org/officeDocument/2006/docPropsVTypes"/>
</file>